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after="156" w:afterLines="50" w:line="600" w:lineRule="exact"/>
        <w:jc w:val="center"/>
        <w:rPr>
          <w:rFonts w:hint="eastAsia" w:ascii="方正仿宋简体" w:eastAsia="方正仿宋简体"/>
          <w:b/>
          <w:sz w:val="32"/>
          <w:szCs w:val="32"/>
        </w:rPr>
      </w:pPr>
      <w:bookmarkStart w:id="0" w:name="_GoBack"/>
      <w:bookmarkEnd w:id="0"/>
      <w:r>
        <w:rPr>
          <w:rFonts w:hint="eastAsia" w:ascii="方正小标宋简体" w:hAnsi="宋体" w:eastAsia="方正小标宋简体"/>
          <w:kern w:val="0"/>
          <w:sz w:val="36"/>
          <w:szCs w:val="36"/>
        </w:rPr>
        <w:t>国家自然资源督察南京局政府信息公开申请表</w:t>
      </w:r>
    </w:p>
    <w:tbl>
      <w:tblPr>
        <w:tblStyle w:val="7"/>
        <w:tblpPr w:leftFromText="180" w:rightFromText="180" w:vertAnchor="text" w:horzAnchor="page" w:tblpXSpec="center" w:tblpY="222"/>
        <w:tblOverlap w:val="never"/>
        <w:tblW w:w="88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73"/>
        <w:gridCol w:w="697"/>
        <w:gridCol w:w="2201"/>
        <w:gridCol w:w="2253"/>
        <w:gridCol w:w="174"/>
        <w:gridCol w:w="1040"/>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trPr>
        <w:tc>
          <w:tcPr>
            <w:tcW w:w="47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rPr>
              <w:t>申</w:t>
            </w:r>
          </w:p>
          <w:p>
            <w:pPr>
              <w:jc w:val="center"/>
              <w:rPr>
                <w:rFonts w:hint="eastAsia" w:ascii="仿宋" w:hAnsi="仿宋" w:eastAsia="仿宋"/>
                <w:sz w:val="24"/>
              </w:rPr>
            </w:pPr>
            <w:r>
              <w:rPr>
                <w:rFonts w:hint="eastAsia" w:ascii="仿宋" w:hAnsi="仿宋" w:eastAsia="仿宋"/>
                <w:sz w:val="24"/>
              </w:rPr>
              <w:t>请</w:t>
            </w:r>
          </w:p>
          <w:p>
            <w:pPr>
              <w:jc w:val="center"/>
              <w:rPr>
                <w:rFonts w:hint="eastAsia" w:ascii="仿宋" w:hAnsi="仿宋" w:eastAsia="仿宋"/>
                <w:sz w:val="24"/>
              </w:rPr>
            </w:pPr>
            <w:r>
              <w:rPr>
                <w:rFonts w:hint="eastAsia" w:ascii="仿宋" w:hAnsi="仿宋" w:eastAsia="仿宋"/>
                <w:sz w:val="24"/>
              </w:rPr>
              <w:t>人</w:t>
            </w:r>
          </w:p>
          <w:p>
            <w:pPr>
              <w:jc w:val="center"/>
              <w:rPr>
                <w:rFonts w:hint="eastAsia" w:ascii="仿宋" w:hAnsi="仿宋" w:eastAsia="仿宋"/>
                <w:sz w:val="24"/>
              </w:rPr>
            </w:pPr>
            <w:r>
              <w:rPr>
                <w:rFonts w:hint="eastAsia" w:ascii="仿宋" w:hAnsi="仿宋" w:eastAsia="仿宋"/>
                <w:sz w:val="24"/>
              </w:rPr>
              <w:t>信</w:t>
            </w:r>
          </w:p>
          <w:p>
            <w:pPr>
              <w:jc w:val="center"/>
              <w:rPr>
                <w:rFonts w:ascii="仿宋" w:hAnsi="仿宋" w:eastAsia="仿宋"/>
                <w:sz w:val="24"/>
                <w:szCs w:val="24"/>
              </w:rPr>
            </w:pPr>
            <w:r>
              <w:rPr>
                <w:rFonts w:hint="eastAsia" w:ascii="仿宋" w:hAnsi="仿宋" w:eastAsia="仿宋"/>
                <w:sz w:val="24"/>
              </w:rPr>
              <w:t>息</w:t>
            </w:r>
          </w:p>
        </w:tc>
        <w:tc>
          <w:tcPr>
            <w:tcW w:w="69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rPr>
              <w:t>公民</w:t>
            </w:r>
          </w:p>
        </w:tc>
        <w:tc>
          <w:tcPr>
            <w:tcW w:w="22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rPr>
              <w:t>申请人姓名</w:t>
            </w:r>
          </w:p>
        </w:tc>
        <w:tc>
          <w:tcPr>
            <w:tcW w:w="551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trPr>
        <w:tc>
          <w:tcPr>
            <w:tcW w:w="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22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rPr>
              <w:t>联系电话</w:t>
            </w:r>
          </w:p>
        </w:tc>
        <w:tc>
          <w:tcPr>
            <w:tcW w:w="22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rPr>
              <w:t>电子邮箱</w:t>
            </w: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trPr>
        <w:tc>
          <w:tcPr>
            <w:tcW w:w="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22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rPr>
              <w:t>通信地址及邮编</w:t>
            </w:r>
          </w:p>
        </w:tc>
        <w:tc>
          <w:tcPr>
            <w:tcW w:w="551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trPr>
        <w:tc>
          <w:tcPr>
            <w:tcW w:w="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69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rPr>
              <w:t>法人</w:t>
            </w:r>
          </w:p>
          <w:p>
            <w:pPr>
              <w:jc w:val="center"/>
              <w:rPr>
                <w:rFonts w:hint="eastAsia" w:ascii="仿宋" w:hAnsi="仿宋" w:eastAsia="仿宋"/>
                <w:sz w:val="24"/>
              </w:rPr>
            </w:pPr>
            <w:r>
              <w:rPr>
                <w:rFonts w:hint="eastAsia" w:ascii="仿宋" w:hAnsi="仿宋" w:eastAsia="仿宋"/>
                <w:sz w:val="24"/>
              </w:rPr>
              <w:t>或</w:t>
            </w:r>
          </w:p>
          <w:p>
            <w:pPr>
              <w:jc w:val="center"/>
              <w:rPr>
                <w:rFonts w:ascii="仿宋" w:hAnsi="仿宋" w:eastAsia="仿宋"/>
                <w:sz w:val="24"/>
                <w:szCs w:val="24"/>
              </w:rPr>
            </w:pPr>
            <w:r>
              <w:rPr>
                <w:rFonts w:hint="eastAsia" w:ascii="仿宋" w:hAnsi="仿宋" w:eastAsia="仿宋"/>
                <w:sz w:val="24"/>
              </w:rPr>
              <w:t>其他组织</w:t>
            </w:r>
          </w:p>
        </w:tc>
        <w:tc>
          <w:tcPr>
            <w:tcW w:w="22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cs="仿宋"/>
                <w:sz w:val="24"/>
              </w:rPr>
              <w:t>申请单位名称</w:t>
            </w:r>
          </w:p>
        </w:tc>
        <w:tc>
          <w:tcPr>
            <w:tcW w:w="22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rPr>
              <w:t>联系人</w:t>
            </w: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trPr>
        <w:tc>
          <w:tcPr>
            <w:tcW w:w="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22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rPr>
              <w:t>联系电话</w:t>
            </w:r>
          </w:p>
        </w:tc>
        <w:tc>
          <w:tcPr>
            <w:tcW w:w="22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rPr>
              <w:t>电子邮箱</w:t>
            </w: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trPr>
        <w:tc>
          <w:tcPr>
            <w:tcW w:w="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22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rPr>
              <w:t>通信地址及邮编</w:t>
            </w:r>
          </w:p>
        </w:tc>
        <w:tc>
          <w:tcPr>
            <w:tcW w:w="551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047" w:hRule="atLeast"/>
        </w:trPr>
        <w:tc>
          <w:tcPr>
            <w:tcW w:w="337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p>
            <w:pPr>
              <w:jc w:val="center"/>
              <w:rPr>
                <w:rFonts w:hint="eastAsia" w:ascii="仿宋" w:hAnsi="仿宋" w:eastAsia="仿宋"/>
                <w:sz w:val="24"/>
              </w:rPr>
            </w:pPr>
            <w:r>
              <w:rPr>
                <w:rFonts w:hint="eastAsia" w:ascii="仿宋" w:hAnsi="仿宋" w:eastAsia="仿宋"/>
                <w:sz w:val="24"/>
              </w:rPr>
              <w:t>所需信息内容描述</w:t>
            </w:r>
          </w:p>
          <w:p>
            <w:pPr>
              <w:jc w:val="center"/>
              <w:rPr>
                <w:rFonts w:ascii="仿宋" w:hAnsi="仿宋" w:eastAsia="仿宋"/>
                <w:sz w:val="24"/>
                <w:szCs w:val="24"/>
              </w:rPr>
            </w:pPr>
            <w:r>
              <w:rPr>
                <w:rFonts w:hint="eastAsia" w:ascii="仿宋" w:hAnsi="仿宋" w:eastAsia="仿宋"/>
                <w:sz w:val="24"/>
              </w:rPr>
              <w:t>（名称、文号或便于行政机关查询的其他特征性描述；仅限填写一项具体政府信息）</w:t>
            </w:r>
          </w:p>
        </w:tc>
        <w:tc>
          <w:tcPr>
            <w:tcW w:w="5517"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6" w:hRule="atLeast"/>
        </w:trPr>
        <w:tc>
          <w:tcPr>
            <w:tcW w:w="337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rPr>
              <w:t>所需信息的形式要求（单选）</w:t>
            </w:r>
          </w:p>
        </w:tc>
        <w:tc>
          <w:tcPr>
            <w:tcW w:w="551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720" w:firstLineChars="300"/>
              <w:rPr>
                <w:rFonts w:ascii="仿宋" w:hAnsi="仿宋" w:eastAsia="仿宋"/>
                <w:sz w:val="24"/>
                <w:szCs w:val="24"/>
              </w:rPr>
            </w:pPr>
            <w:r>
              <w:rPr>
                <w:rFonts w:hint="eastAsia" w:ascii="仿宋" w:hAnsi="仿宋" w:eastAsia="仿宋"/>
                <w:sz w:val="24"/>
              </w:rPr>
              <w:t>□ 纸质文件         □ 电子数据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6" w:hRule="atLeast"/>
        </w:trPr>
        <w:tc>
          <w:tcPr>
            <w:tcW w:w="337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rPr>
              <w:t>获取信息的方式（单选）</w:t>
            </w:r>
          </w:p>
        </w:tc>
        <w:tc>
          <w:tcPr>
            <w:tcW w:w="551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rPr>
              <w:t xml:space="preserve">      □ 快递邮寄         □ 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173" w:hRule="atLeast"/>
        </w:trPr>
        <w:tc>
          <w:tcPr>
            <w:tcW w:w="3371" w:type="dxa"/>
            <w:gridSpan w:val="3"/>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 w:hAnsi="仿宋" w:eastAsia="仿宋"/>
                <w:sz w:val="24"/>
                <w:szCs w:val="24"/>
              </w:rPr>
            </w:pPr>
          </w:p>
          <w:p>
            <w:pPr>
              <w:spacing w:line="360" w:lineRule="auto"/>
              <w:jc w:val="center"/>
              <w:rPr>
                <w:rFonts w:hint="eastAsia" w:ascii="仿宋" w:hAnsi="仿宋" w:eastAsia="仿宋"/>
                <w:sz w:val="24"/>
              </w:rPr>
            </w:pPr>
            <w:r>
              <w:rPr>
                <w:rFonts w:hint="eastAsia" w:ascii="仿宋" w:hAnsi="仿宋" w:eastAsia="仿宋"/>
                <w:sz w:val="24"/>
              </w:rPr>
              <w:t>申请人签名或盖章</w:t>
            </w:r>
          </w:p>
          <w:p>
            <w:pPr>
              <w:spacing w:line="360" w:lineRule="auto"/>
              <w:jc w:val="center"/>
              <w:rPr>
                <w:rFonts w:ascii="仿宋" w:hAnsi="仿宋" w:eastAsia="仿宋"/>
                <w:sz w:val="24"/>
                <w:szCs w:val="24"/>
              </w:rPr>
            </w:pPr>
          </w:p>
        </w:tc>
        <w:tc>
          <w:tcPr>
            <w:tcW w:w="242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szCs w:val="24"/>
              </w:rPr>
            </w:pPr>
          </w:p>
        </w:tc>
        <w:tc>
          <w:tcPr>
            <w:tcW w:w="309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rPr>
              <w:t>填表时间：    年  月  日</w:t>
            </w:r>
          </w:p>
        </w:tc>
      </w:tr>
    </w:tbl>
    <w:p>
      <w:pPr>
        <w:pStyle w:val="5"/>
        <w:shd w:val="clear" w:color="auto" w:fill="FFFFFF"/>
        <w:spacing w:before="0" w:beforeAutospacing="0" w:after="0" w:afterAutospacing="0" w:line="400" w:lineRule="exact"/>
        <w:rPr>
          <w:rFonts w:ascii="仿宋" w:hAnsi="仿宋" w:eastAsia="仿宋"/>
          <w:kern w:val="2"/>
          <w:szCs w:val="22"/>
        </w:rPr>
      </w:pPr>
      <w:r>
        <w:rPr>
          <w:rFonts w:hint="eastAsia" w:ascii="仿宋" w:hAnsi="仿宋" w:eastAsia="仿宋"/>
          <w:kern w:val="2"/>
          <w:szCs w:val="22"/>
        </w:rPr>
        <w:t>填表注意事项：</w:t>
      </w:r>
    </w:p>
    <w:p>
      <w:pPr>
        <w:pStyle w:val="5"/>
        <w:shd w:val="clear" w:color="auto" w:fill="FFFFFF"/>
        <w:spacing w:before="0" w:beforeAutospacing="0" w:after="0" w:afterAutospacing="0" w:line="400" w:lineRule="exact"/>
        <w:rPr>
          <w:rFonts w:hint="eastAsia" w:ascii="仿宋" w:hAnsi="仿宋" w:eastAsia="仿宋"/>
          <w:kern w:val="2"/>
          <w:szCs w:val="22"/>
        </w:rPr>
      </w:pPr>
      <w:r>
        <w:rPr>
          <w:rFonts w:hint="eastAsia" w:ascii="仿宋" w:hAnsi="仿宋" w:eastAsia="仿宋"/>
          <w:kern w:val="2"/>
          <w:szCs w:val="22"/>
        </w:rPr>
        <w:t>（1）为避免申请无效，敬请认真将表格中相关信息填写完整。</w:t>
      </w:r>
    </w:p>
    <w:p>
      <w:pPr>
        <w:pStyle w:val="5"/>
        <w:shd w:val="clear" w:color="auto" w:fill="FFFFFF"/>
        <w:spacing w:before="0" w:beforeAutospacing="0" w:after="0" w:afterAutospacing="0" w:line="400" w:lineRule="exact"/>
        <w:rPr>
          <w:rFonts w:hint="eastAsia" w:ascii="仿宋" w:hAnsi="仿宋" w:eastAsia="仿宋"/>
          <w:kern w:val="2"/>
          <w:szCs w:val="22"/>
        </w:rPr>
      </w:pPr>
      <w:r>
        <w:rPr>
          <w:rFonts w:hint="eastAsia" w:ascii="仿宋" w:hAnsi="仿宋" w:eastAsia="仿宋"/>
          <w:kern w:val="2"/>
          <w:szCs w:val="22"/>
        </w:rPr>
        <w:t>（2）公民申请需提供身份证明材料，委托他人申请的需同时提供申请人和代理人身份证明材料及授权委托材料；法人或其他组织申请需提供营业执照、统一社会信用代码证或组织机构代码证等证明材料的复印件并加盖公章。</w:t>
      </w:r>
    </w:p>
    <w:p>
      <w:pPr>
        <w:pStyle w:val="5"/>
        <w:shd w:val="clear" w:color="auto" w:fill="FFFFFF"/>
        <w:spacing w:before="0" w:beforeAutospacing="0" w:after="0" w:afterAutospacing="0" w:line="400" w:lineRule="exact"/>
        <w:rPr>
          <w:rFonts w:hint="eastAsia" w:ascii="仿宋" w:hAnsi="仿宋" w:eastAsia="仿宋"/>
          <w:kern w:val="2"/>
          <w:szCs w:val="22"/>
        </w:rPr>
      </w:pPr>
      <w:r>
        <w:rPr>
          <w:rFonts w:hint="eastAsia" w:ascii="仿宋" w:hAnsi="仿宋" w:eastAsia="仿宋"/>
          <w:kern w:val="2"/>
          <w:szCs w:val="22"/>
        </w:rPr>
        <w:t>（3）信函申请，请邮寄至南京市玄武区北京东路10号国家自然资源督察南京局，邮编210008，并在信封上注明“政府信息公开”。</w:t>
      </w:r>
    </w:p>
    <w:p>
      <w:pPr>
        <w:pStyle w:val="5"/>
        <w:shd w:val="clear" w:color="auto" w:fill="FFFFFF"/>
        <w:spacing w:before="0" w:beforeAutospacing="0" w:after="0" w:afterAutospacing="0" w:line="400" w:lineRule="exact"/>
        <w:rPr>
          <w:rFonts w:hint="eastAsia" w:ascii="方正仿宋简体" w:eastAsia="方正仿宋简体"/>
          <w:sz w:val="32"/>
          <w:szCs w:val="32"/>
        </w:rPr>
      </w:pPr>
      <w:r>
        <w:rPr>
          <w:rFonts w:hint="eastAsia" w:ascii="仿宋" w:hAnsi="仿宋" w:eastAsia="仿宋"/>
          <w:kern w:val="2"/>
          <w:szCs w:val="22"/>
        </w:rPr>
        <w:t>（4）电子邮件申请，请将本人签名或盖章的申请表及身份证明材料以命名附件形式上传发送至电子邮箱tddc_njj@mail.mnr.gov.cn。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02450"/>
    <w:rsid w:val="000A34D0"/>
    <w:rsid w:val="00102450"/>
    <w:rsid w:val="00137539"/>
    <w:rsid w:val="001E5CE2"/>
    <w:rsid w:val="00285322"/>
    <w:rsid w:val="00585F91"/>
    <w:rsid w:val="00900AA2"/>
    <w:rsid w:val="00943293"/>
    <w:rsid w:val="009F47AC"/>
    <w:rsid w:val="00AD46DA"/>
    <w:rsid w:val="00EF3A0E"/>
    <w:rsid w:val="00F263F1"/>
    <w:rsid w:val="00F53AA3"/>
    <w:rsid w:val="00FB721C"/>
    <w:rsid w:val="62EB4F4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Date"/>
    <w:basedOn w:val="1"/>
    <w:next w:val="1"/>
    <w:link w:val="10"/>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日期 Char"/>
    <w:basedOn w:val="6"/>
    <w:link w:val="2"/>
    <w:semiHidden/>
    <w:uiPriority w:val="99"/>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国家土地督察南京局</Company>
  <Pages>2</Pages>
  <Words>129</Words>
  <Characters>740</Characters>
  <Lines>6</Lines>
  <Paragraphs>1</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2020-02-24T02:36:00Z</dcterms:created>
  <dc:creator>Luo</dc:creator>
  <cp:lastModifiedBy>谢敏(谢敏:部门核稿)</cp:lastModifiedBy>
  <cp:lastPrinted>2020-02-24T03:43:00Z</cp:lastPrinted>
  <dcterms:modified xsi:type="dcterms:W3CDTF">2020-02-25T04:57:48Z</dcterms:modified>
  <dc:title>国家自然资源督察南京局政府信息公开申请表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